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04" w:rsidRPr="00250F04" w:rsidRDefault="00250F04" w:rsidP="00250F04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F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50F04" w:rsidRPr="00250F04" w:rsidRDefault="00250F04" w:rsidP="00250F04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АУ «Югорский центр </w:t>
      </w:r>
    </w:p>
    <w:p w:rsidR="00250F04" w:rsidRPr="00250F04" w:rsidRDefault="00250F04" w:rsidP="00250F04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F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 патологии»</w:t>
      </w:r>
    </w:p>
    <w:p w:rsidR="00250F04" w:rsidRPr="00250F04" w:rsidRDefault="00250F04" w:rsidP="00250F04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F0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14.06.2024 № 282-пр</w:t>
      </w:r>
    </w:p>
    <w:p w:rsidR="00250F04" w:rsidRPr="00250F04" w:rsidRDefault="00250F04" w:rsidP="00250F04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F04" w:rsidRPr="00250F04" w:rsidRDefault="00250F04" w:rsidP="00250F04">
      <w:pPr>
        <w:tabs>
          <w:tab w:val="left" w:pos="37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Правила обмена деловыми подарками и знаками делового гостеприимства в автономном учреждении Ханты-Мансийского автономного округа – Югры «Центр профессиональной патологии»</w:t>
      </w:r>
    </w:p>
    <w:p w:rsidR="00250F04" w:rsidRPr="00250F04" w:rsidRDefault="00250F04" w:rsidP="00250F04">
      <w:pPr>
        <w:tabs>
          <w:tab w:val="left" w:pos="37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(далее – Правила)</w:t>
      </w:r>
    </w:p>
    <w:p w:rsidR="00250F04" w:rsidRPr="00250F04" w:rsidRDefault="00250F04" w:rsidP="00250F04">
      <w:pPr>
        <w:tabs>
          <w:tab w:val="left" w:pos="37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numPr>
          <w:ilvl w:val="0"/>
          <w:numId w:val="1"/>
        </w:numPr>
        <w:tabs>
          <w:tab w:val="left" w:pos="3798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50F04" w:rsidRPr="00250F04" w:rsidRDefault="00250F04" w:rsidP="00250F04">
      <w:pPr>
        <w:tabs>
          <w:tab w:val="left" w:pos="3798"/>
        </w:tabs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0F04">
        <w:rPr>
          <w:rFonts w:ascii="Times New Roman" w:hAnsi="Times New Roman" w:cs="Times New Roman"/>
          <w:sz w:val="28"/>
          <w:szCs w:val="28"/>
        </w:rPr>
        <w:t>Настоящие Правила включают в себя обязательные для соблюдения всеми работниками автономного учреждения Ханты-Мансийского автономного округа – Югры «Центр профессиональной патологии» (далее – Учреждение)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Учреждения, доверия и уважительного отношения к нему.</w:t>
      </w:r>
      <w:proofErr w:type="gramEnd"/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1.2. Под терминами «деловой подарок», «знак делового гостеприимства» понимаются подарки, полученные в связи: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1.3. Учреждение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1.5. В ходе исполнения своих трудовых обязанностей работникам Учреждения надлежит руководствоваться принципами и требованиями, установленными настоящими Правилами.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1.6. Ознакомление работников Учреждения с настоящими Правилами производится при приеме на работу, под подпись.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 xml:space="preserve">1.7. Учреждение 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</w:t>
      </w:r>
      <w:r w:rsidRPr="00250F04">
        <w:rPr>
          <w:rFonts w:ascii="Times New Roman" w:hAnsi="Times New Roman" w:cs="Times New Roman"/>
          <w:sz w:val="28"/>
          <w:szCs w:val="28"/>
        </w:rPr>
        <w:lastRenderedPageBreak/>
        <w:t>проводится также в случае внесения изменений в Трудовой кодекс Российской Федерации и законодательство о противодействии коррупции, изменения организационно-правовой формы Учреждения и т.д.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numPr>
          <w:ilvl w:val="0"/>
          <w:numId w:val="1"/>
        </w:numPr>
        <w:tabs>
          <w:tab w:val="left" w:pos="3798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Требования к деловым подаркам и знакам делового гостеприимства</w:t>
      </w:r>
    </w:p>
    <w:p w:rsidR="00250F04" w:rsidRPr="00250F04" w:rsidRDefault="00250F04" w:rsidP="00250F04">
      <w:pPr>
        <w:tabs>
          <w:tab w:val="left" w:pos="3798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 w:rsidRPr="00250F04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250F04">
        <w:rPr>
          <w:rFonts w:ascii="Times New Roman" w:hAnsi="Times New Roman" w:cs="Times New Roman"/>
          <w:sz w:val="28"/>
          <w:szCs w:val="28"/>
        </w:rPr>
        <w:t xml:space="preserve"> риск для Учреждения, то есть ставить под сомнение имидж или деловую репутацию Учреждения или его работников;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Учреждения с памятными датами, юбилеями, общенациональными, профессиональными праздниками.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numPr>
          <w:ilvl w:val="0"/>
          <w:numId w:val="1"/>
        </w:numPr>
        <w:tabs>
          <w:tab w:val="left" w:pos="3798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Права и обязанности работников при обмене деловыми подарками и знаками делового гостеприимства</w:t>
      </w:r>
    </w:p>
    <w:p w:rsidR="00250F04" w:rsidRPr="00250F04" w:rsidRDefault="00250F04" w:rsidP="00250F04">
      <w:pPr>
        <w:tabs>
          <w:tab w:val="left" w:pos="3798"/>
        </w:tabs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lastRenderedPageBreak/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3.4. Работники не вправе использовать служебное положение в личных целях, включая использование имущества Учреждения, в том числе: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получения подарков, вознаграждения и иных выгод для себя лично и других лиц в процессе ведения дел Учреждения, как до, так и после проведения переговоров о заключении гражданско-правовых договоров и иных сделок.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Учреждением решения.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3.6. Учреждение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Учреждения.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3.7. В случае осуществления спонсорских, благотворительных программ Учреждение должно предварительно удостовериться, что предоставляемая ею помощь не будет использована в коррупционных целях или иным незаконным путем.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F04">
        <w:rPr>
          <w:rFonts w:ascii="Times New Roman" w:hAnsi="Times New Roman" w:cs="Times New Roman"/>
          <w:sz w:val="28"/>
          <w:szCs w:val="28"/>
        </w:rPr>
        <w:t xml:space="preserve">- сообщить в письменной форме о получении делового подарка и сдать его (за исключением канцелярских принадлежностей, которые в рамках </w:t>
      </w:r>
      <w:r w:rsidRPr="00250F04">
        <w:rPr>
          <w:rFonts w:ascii="Times New Roman" w:hAnsi="Times New Roman" w:cs="Times New Roman"/>
          <w:sz w:val="28"/>
          <w:szCs w:val="28"/>
        </w:rPr>
        <w:lastRenderedPageBreak/>
        <w:t>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</w:t>
      </w:r>
      <w:r w:rsidRPr="00250F04">
        <w:t xml:space="preserve"> </w:t>
      </w:r>
      <w:r w:rsidRPr="00250F04">
        <w:rPr>
          <w:rFonts w:ascii="Times New Roman" w:hAnsi="Times New Roman" w:cs="Times New Roman"/>
          <w:sz w:val="28"/>
          <w:szCs w:val="28"/>
        </w:rPr>
        <w:t>в соответствии с Положением о сообщении работниками автономного учреждения Ханты-Мансийского автономного округа – Югры «Центр профессиональной патологии» о получении</w:t>
      </w:r>
      <w:proofErr w:type="gramEnd"/>
      <w:r w:rsidRPr="00250F04">
        <w:rPr>
          <w:rFonts w:ascii="Times New Roman" w:hAnsi="Times New Roman" w:cs="Times New Roman"/>
          <w:sz w:val="28"/>
          <w:szCs w:val="28"/>
        </w:rPr>
        <w:t xml:space="preserve"> подарка в связи с исполнением ими должностных обязанностей, сдаче и оценке подарка, реализации (выкупе) и зачислении средств, вырученных от его реализации, утвержденным пунктом 2 настоящего приказа.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3.9. Работникам запрещается: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numPr>
          <w:ilvl w:val="0"/>
          <w:numId w:val="1"/>
        </w:numPr>
        <w:tabs>
          <w:tab w:val="left" w:pos="3798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04">
        <w:rPr>
          <w:rFonts w:ascii="Times New Roman" w:hAnsi="Times New Roman" w:cs="Times New Roman"/>
          <w:sz w:val="28"/>
          <w:szCs w:val="28"/>
        </w:rPr>
        <w:t>Ответственность работников</w:t>
      </w:r>
    </w:p>
    <w:p w:rsidR="00250F04" w:rsidRPr="00250F04" w:rsidRDefault="00250F04" w:rsidP="00250F04">
      <w:pPr>
        <w:tabs>
          <w:tab w:val="left" w:pos="3798"/>
        </w:tabs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50F04" w:rsidRPr="00250F04" w:rsidRDefault="00250F04" w:rsidP="00250F04">
      <w:pPr>
        <w:tabs>
          <w:tab w:val="left" w:pos="37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0F04" w:rsidRPr="00250F04" w:rsidSect="00B419E5">
          <w:headerReference w:type="default" r:id="rId6"/>
          <w:footerReference w:type="default" r:id="rId7"/>
          <w:pgSz w:w="11906" w:h="16838"/>
          <w:pgMar w:top="851" w:right="566" w:bottom="1134" w:left="1701" w:header="708" w:footer="567" w:gutter="0"/>
          <w:pgNumType w:start="1"/>
          <w:cols w:space="708"/>
          <w:docGrid w:linePitch="360"/>
        </w:sectPr>
      </w:pPr>
      <w:r w:rsidRPr="00250F04">
        <w:rPr>
          <w:rFonts w:ascii="Times New Roman" w:hAnsi="Times New Roman" w:cs="Times New Roman"/>
          <w:sz w:val="28"/>
          <w:szCs w:val="28"/>
        </w:rPr>
        <w:t>4.1. Работники Учреждения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p w:rsidR="00E823CE" w:rsidRDefault="00E823CE">
      <w:bookmarkStart w:id="0" w:name="_GoBack"/>
      <w:bookmarkEnd w:id="0"/>
    </w:p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EA" w:rsidRPr="006B281E" w:rsidRDefault="00250F04" w:rsidP="009D5236">
    <w:pPr>
      <w:pStyle w:val="a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</w:t>
    </w:r>
    <w:r>
      <w:rPr>
        <w:rFonts w:ascii="Times New Roman" w:hAnsi="Times New Roman" w:cs="Times New Roman"/>
        <w:sz w:val="20"/>
        <w:szCs w:val="20"/>
      </w:rPr>
      <w:t>риложение 1 к п</w:t>
    </w:r>
    <w:r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6B281E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>от 14</w:t>
    </w:r>
    <w:r>
      <w:rPr>
        <w:rFonts w:ascii="Times New Roman" w:hAnsi="Times New Roman" w:cs="Times New Roman"/>
        <w:sz w:val="20"/>
        <w:szCs w:val="20"/>
      </w:rPr>
      <w:t>.06.2024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282-пр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 w:rsidRPr="006B281E">
      <w:rPr>
        <w:rFonts w:ascii="Times New Roman" w:hAnsi="Times New Roman" w:cs="Times New Roman"/>
        <w:sz w:val="20"/>
        <w:szCs w:val="20"/>
      </w:rPr>
      <w:t>«Об утверждении правил обмена деловыми подарками и знаками делового гостеприимства в автономном учреждении Ханты-Мансийского авт</w:t>
    </w:r>
    <w:r w:rsidRPr="006B281E">
      <w:rPr>
        <w:rFonts w:ascii="Times New Roman" w:hAnsi="Times New Roman" w:cs="Times New Roman"/>
        <w:sz w:val="20"/>
        <w:szCs w:val="20"/>
      </w:rPr>
      <w:t xml:space="preserve">ономного </w:t>
    </w:r>
    <w:r>
      <w:rPr>
        <w:rFonts w:ascii="Times New Roman" w:hAnsi="Times New Roman" w:cs="Times New Roman"/>
        <w:sz w:val="20"/>
        <w:szCs w:val="20"/>
      </w:rPr>
      <w:t>округа – Югры» - 4</w:t>
    </w:r>
    <w:r w:rsidRPr="006B281E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353137"/>
      <w:docPartObj>
        <w:docPartGallery w:val="Page Numbers (Top of Page)"/>
        <w:docPartUnique/>
      </w:docPartObj>
    </w:sdtPr>
    <w:sdtEndPr/>
    <w:sdtContent>
      <w:p w:rsidR="00B419E5" w:rsidRDefault="00250F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19E5" w:rsidRPr="00F16CD7" w:rsidRDefault="00250F04">
    <w:pPr>
      <w:pStyle w:val="a4"/>
      <w:tabs>
        <w:tab w:val="clear" w:pos="9355"/>
        <w:tab w:val="right" w:pos="9923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F72"/>
    <w:multiLevelType w:val="hybridMultilevel"/>
    <w:tmpl w:val="1BB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5"/>
    <w:rsid w:val="000906DA"/>
    <w:rsid w:val="0020719C"/>
    <w:rsid w:val="00250F04"/>
    <w:rsid w:val="006B2755"/>
    <w:rsid w:val="00AD62CB"/>
    <w:rsid w:val="00DA3A1E"/>
    <w:rsid w:val="00E823CE"/>
    <w:rsid w:val="00EA011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2024-08-30T04:49:00Z</dcterms:created>
  <dcterms:modified xsi:type="dcterms:W3CDTF">2024-08-30T04:50:00Z</dcterms:modified>
</cp:coreProperties>
</file>